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7329" w14:textId="77777777" w:rsidR="00BA74F5" w:rsidRDefault="00FB0EB6">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IN THE NAME OF THE MOST MERCIFUL</w:t>
      </w:r>
    </w:p>
    <w:p w14:paraId="09FBEA61" w14:textId="77777777" w:rsidR="00BA74F5" w:rsidRDefault="00BA74F5">
      <w:pPr>
        <w:jc w:val="center"/>
        <w:rPr>
          <w:rFonts w:ascii="Times New Roman" w:eastAsia="Times New Roman" w:hAnsi="Times New Roman" w:cs="Times New Roman"/>
          <w:b/>
          <w:sz w:val="24"/>
          <w:szCs w:val="24"/>
        </w:rPr>
      </w:pPr>
    </w:p>
    <w:p w14:paraId="205B2FBB" w14:textId="77777777" w:rsidR="00BA74F5" w:rsidRDefault="00BA74F5">
      <w:pPr>
        <w:jc w:val="center"/>
        <w:rPr>
          <w:rFonts w:ascii="Times New Roman" w:eastAsia="Times New Roman" w:hAnsi="Times New Roman" w:cs="Times New Roman"/>
          <w:b/>
          <w:sz w:val="24"/>
          <w:szCs w:val="24"/>
        </w:rPr>
      </w:pPr>
    </w:p>
    <w:p w14:paraId="6542DE04" w14:textId="77777777" w:rsidR="00BA74F5" w:rsidRDefault="00BA74F5">
      <w:pPr>
        <w:jc w:val="center"/>
        <w:rPr>
          <w:rFonts w:ascii="Times New Roman" w:eastAsia="Times New Roman" w:hAnsi="Times New Roman" w:cs="Times New Roman"/>
          <w:b/>
          <w:sz w:val="24"/>
          <w:szCs w:val="24"/>
        </w:rPr>
      </w:pPr>
    </w:p>
    <w:p w14:paraId="514C2B6D" w14:textId="77777777" w:rsidR="00BA74F5" w:rsidRDefault="00FB0EB6">
      <w:pPr>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14:anchorId="741789C7" wp14:editId="460D8AE8">
            <wp:extent cx="4364508" cy="425446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64508" cy="4254464"/>
                    </a:xfrm>
                    <a:prstGeom prst="rect">
                      <a:avLst/>
                    </a:prstGeom>
                    <a:ln/>
                  </pic:spPr>
                </pic:pic>
              </a:graphicData>
            </a:graphic>
          </wp:inline>
        </w:drawing>
      </w:r>
    </w:p>
    <w:p w14:paraId="722AC49E" w14:textId="77777777" w:rsidR="00BA74F5" w:rsidRDefault="00FB0EB6">
      <w:pPr>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Language Policy</w:t>
      </w:r>
    </w:p>
    <w:p w14:paraId="6DC5E14C" w14:textId="77777777" w:rsidR="00BA74F5" w:rsidRDefault="00BA74F5">
      <w:pPr>
        <w:jc w:val="both"/>
        <w:rPr>
          <w:rFonts w:ascii="Times New Roman" w:eastAsia="Times New Roman" w:hAnsi="Times New Roman" w:cs="Times New Roman"/>
          <w:b/>
          <w:sz w:val="24"/>
          <w:szCs w:val="24"/>
        </w:rPr>
      </w:pPr>
    </w:p>
    <w:p w14:paraId="5B612335" w14:textId="77777777" w:rsidR="00BA74F5" w:rsidRDefault="00BA74F5">
      <w:pPr>
        <w:jc w:val="both"/>
        <w:rPr>
          <w:rFonts w:ascii="Times New Roman" w:eastAsia="Times New Roman" w:hAnsi="Times New Roman" w:cs="Times New Roman"/>
          <w:b/>
          <w:sz w:val="24"/>
          <w:szCs w:val="24"/>
        </w:rPr>
      </w:pPr>
    </w:p>
    <w:p w14:paraId="3890992C" w14:textId="77777777" w:rsidR="00BA74F5" w:rsidRDefault="00FB0E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Revised March 2022</w:t>
      </w:r>
    </w:p>
    <w:p w14:paraId="1E50FC90" w14:textId="77777777" w:rsidR="00BA74F5" w:rsidRDefault="00BA74F5">
      <w:pPr>
        <w:jc w:val="both"/>
        <w:rPr>
          <w:rFonts w:ascii="Times New Roman" w:eastAsia="Times New Roman" w:hAnsi="Times New Roman" w:cs="Times New Roman"/>
          <w:b/>
          <w:sz w:val="24"/>
          <w:szCs w:val="24"/>
        </w:rPr>
      </w:pPr>
    </w:p>
    <w:p w14:paraId="23F5D00B" w14:textId="77777777" w:rsidR="00BA74F5" w:rsidRDefault="00BA74F5">
      <w:pPr>
        <w:jc w:val="both"/>
        <w:rPr>
          <w:rFonts w:ascii="Times New Roman" w:eastAsia="Times New Roman" w:hAnsi="Times New Roman" w:cs="Times New Roman"/>
          <w:b/>
          <w:sz w:val="24"/>
          <w:szCs w:val="24"/>
        </w:rPr>
      </w:pPr>
    </w:p>
    <w:p w14:paraId="283B0486" w14:textId="77777777" w:rsidR="00BA74F5" w:rsidRDefault="00BA74F5">
      <w:pPr>
        <w:jc w:val="both"/>
        <w:rPr>
          <w:rFonts w:ascii="Times New Roman" w:eastAsia="Times New Roman" w:hAnsi="Times New Roman" w:cs="Times New Roman"/>
          <w:b/>
          <w:sz w:val="24"/>
          <w:szCs w:val="24"/>
        </w:rPr>
      </w:pPr>
    </w:p>
    <w:p w14:paraId="7B2949F0" w14:textId="77777777" w:rsidR="00BA74F5" w:rsidRDefault="00BA74F5">
      <w:pPr>
        <w:jc w:val="both"/>
        <w:rPr>
          <w:rFonts w:ascii="Times New Roman" w:eastAsia="Times New Roman" w:hAnsi="Times New Roman" w:cs="Times New Roman"/>
          <w:b/>
          <w:sz w:val="24"/>
          <w:szCs w:val="24"/>
        </w:rPr>
      </w:pPr>
    </w:p>
    <w:p w14:paraId="7A068467" w14:textId="77777777" w:rsidR="00BA74F5" w:rsidRDefault="00FB0EB6">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IB Mission Statement:</w:t>
      </w:r>
      <w:r>
        <w:rPr>
          <w:rFonts w:ascii="Times New Roman" w:eastAsia="Times New Roman" w:hAnsi="Times New Roman" w:cs="Times New Roman"/>
          <w:sz w:val="28"/>
          <w:szCs w:val="28"/>
        </w:rPr>
        <w:t xml:space="preserve"> </w:t>
      </w:r>
    </w:p>
    <w:p w14:paraId="67126C4F" w14:textId="77777777" w:rsidR="00BA74F5" w:rsidRDefault="00FB0EB6">
      <w:pPr>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Baccalaureate® aims to develop inquiring, knowledgeable and caring young people who help to create a better and more peaceful world through intercultural understanding and respect. To this end the organization works with schools, governme</w:t>
      </w:r>
      <w:r>
        <w:rPr>
          <w:rFonts w:ascii="Times New Roman" w:eastAsia="Times New Roman" w:hAnsi="Times New Roman" w:cs="Times New Roman"/>
          <w:sz w:val="24"/>
          <w:szCs w:val="24"/>
        </w:rPr>
        <w:t>nts and international organizations to develop challenging programs of international education and rigorous assessment. These programs encourage students across the world to become active, compassionate and lifelong learners who understand that other peopl</w:t>
      </w:r>
      <w:r>
        <w:rPr>
          <w:rFonts w:ascii="Times New Roman" w:eastAsia="Times New Roman" w:hAnsi="Times New Roman" w:cs="Times New Roman"/>
          <w:sz w:val="24"/>
          <w:szCs w:val="24"/>
        </w:rPr>
        <w:t xml:space="preserve">e, with their differences, can also be right. </w:t>
      </w:r>
    </w:p>
    <w:p w14:paraId="48D20D82" w14:textId="77777777" w:rsidR="00BA74F5" w:rsidRDefault="00FB0EB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Guide Academy Mission and Vision </w:t>
      </w:r>
    </w:p>
    <w:p w14:paraId="3D5D02E7" w14:textId="77777777" w:rsidR="00BA74F5" w:rsidRDefault="00FB0EB6">
      <w:pPr>
        <w:jc w:val="both"/>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1096CA9D" wp14:editId="03E7A4D5">
            <wp:simplePos x="0" y="0"/>
            <wp:positionH relativeFrom="column">
              <wp:posOffset>966788</wp:posOffset>
            </wp:positionH>
            <wp:positionV relativeFrom="paragraph">
              <wp:posOffset>361950</wp:posOffset>
            </wp:positionV>
            <wp:extent cx="4214813" cy="5976824"/>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214813" cy="5976824"/>
                    </a:xfrm>
                    <a:prstGeom prst="rect">
                      <a:avLst/>
                    </a:prstGeom>
                    <a:ln/>
                  </pic:spPr>
                </pic:pic>
              </a:graphicData>
            </a:graphic>
          </wp:anchor>
        </w:drawing>
      </w:r>
    </w:p>
    <w:p w14:paraId="3445271E" w14:textId="77777777" w:rsidR="00BA74F5" w:rsidRDefault="00BA74F5">
      <w:pPr>
        <w:jc w:val="both"/>
        <w:rPr>
          <w:rFonts w:ascii="Times New Roman" w:eastAsia="Times New Roman" w:hAnsi="Times New Roman" w:cs="Times New Roman"/>
          <w:sz w:val="24"/>
          <w:szCs w:val="24"/>
        </w:rPr>
      </w:pPr>
    </w:p>
    <w:p w14:paraId="5BFA8383" w14:textId="77777777" w:rsidR="00BA74F5" w:rsidRDefault="00BA74F5">
      <w:pPr>
        <w:jc w:val="both"/>
        <w:rPr>
          <w:rFonts w:ascii="Times New Roman" w:eastAsia="Times New Roman" w:hAnsi="Times New Roman" w:cs="Times New Roman"/>
          <w:sz w:val="24"/>
          <w:szCs w:val="24"/>
        </w:rPr>
      </w:pPr>
    </w:p>
    <w:p w14:paraId="34941BB9" w14:textId="77777777" w:rsidR="00BA74F5" w:rsidRDefault="00BA74F5">
      <w:pPr>
        <w:jc w:val="both"/>
        <w:rPr>
          <w:rFonts w:ascii="Times New Roman" w:eastAsia="Times New Roman" w:hAnsi="Times New Roman" w:cs="Times New Roman"/>
          <w:sz w:val="24"/>
          <w:szCs w:val="24"/>
        </w:rPr>
      </w:pPr>
    </w:p>
    <w:p w14:paraId="30F84799" w14:textId="77777777" w:rsidR="00BA74F5" w:rsidRDefault="00BA74F5">
      <w:pPr>
        <w:jc w:val="both"/>
        <w:rPr>
          <w:rFonts w:ascii="Times New Roman" w:eastAsia="Times New Roman" w:hAnsi="Times New Roman" w:cs="Times New Roman"/>
          <w:sz w:val="24"/>
          <w:szCs w:val="24"/>
        </w:rPr>
      </w:pPr>
    </w:p>
    <w:p w14:paraId="3FDF85AF" w14:textId="77777777" w:rsidR="00BA74F5" w:rsidRDefault="00BA74F5">
      <w:pPr>
        <w:jc w:val="both"/>
        <w:rPr>
          <w:rFonts w:ascii="Times New Roman" w:eastAsia="Times New Roman" w:hAnsi="Times New Roman" w:cs="Times New Roman"/>
          <w:sz w:val="24"/>
          <w:szCs w:val="24"/>
        </w:rPr>
      </w:pPr>
    </w:p>
    <w:p w14:paraId="7D1860E3" w14:textId="77777777" w:rsidR="00BA74F5" w:rsidRDefault="00BA74F5">
      <w:pPr>
        <w:jc w:val="both"/>
        <w:rPr>
          <w:rFonts w:ascii="Times New Roman" w:eastAsia="Times New Roman" w:hAnsi="Times New Roman" w:cs="Times New Roman"/>
          <w:sz w:val="24"/>
          <w:szCs w:val="24"/>
        </w:rPr>
      </w:pPr>
    </w:p>
    <w:p w14:paraId="2B49EE42" w14:textId="77777777" w:rsidR="00BA74F5" w:rsidRDefault="00BA74F5">
      <w:pPr>
        <w:jc w:val="both"/>
        <w:rPr>
          <w:rFonts w:ascii="Times New Roman" w:eastAsia="Times New Roman" w:hAnsi="Times New Roman" w:cs="Times New Roman"/>
          <w:sz w:val="24"/>
          <w:szCs w:val="24"/>
        </w:rPr>
      </w:pPr>
    </w:p>
    <w:p w14:paraId="4E463550" w14:textId="77777777" w:rsidR="00BA74F5" w:rsidRDefault="00BA74F5">
      <w:pPr>
        <w:jc w:val="both"/>
        <w:rPr>
          <w:rFonts w:ascii="Times New Roman" w:eastAsia="Times New Roman" w:hAnsi="Times New Roman" w:cs="Times New Roman"/>
          <w:sz w:val="24"/>
          <w:szCs w:val="24"/>
        </w:rPr>
      </w:pPr>
    </w:p>
    <w:p w14:paraId="76782802" w14:textId="77777777" w:rsidR="00BA74F5" w:rsidRDefault="00BA74F5">
      <w:pPr>
        <w:jc w:val="both"/>
        <w:rPr>
          <w:rFonts w:ascii="Times New Roman" w:eastAsia="Times New Roman" w:hAnsi="Times New Roman" w:cs="Times New Roman"/>
          <w:sz w:val="24"/>
          <w:szCs w:val="24"/>
        </w:rPr>
      </w:pPr>
    </w:p>
    <w:p w14:paraId="7AA3CEC8" w14:textId="77777777" w:rsidR="00BA74F5" w:rsidRDefault="00BA74F5">
      <w:pPr>
        <w:jc w:val="both"/>
        <w:rPr>
          <w:rFonts w:ascii="Times New Roman" w:eastAsia="Times New Roman" w:hAnsi="Times New Roman" w:cs="Times New Roman"/>
          <w:sz w:val="24"/>
          <w:szCs w:val="24"/>
        </w:rPr>
      </w:pPr>
    </w:p>
    <w:p w14:paraId="7940CACF" w14:textId="77777777" w:rsidR="00BA74F5" w:rsidRDefault="00BA74F5">
      <w:pPr>
        <w:jc w:val="both"/>
        <w:rPr>
          <w:rFonts w:ascii="Times New Roman" w:eastAsia="Times New Roman" w:hAnsi="Times New Roman" w:cs="Times New Roman"/>
          <w:sz w:val="24"/>
          <w:szCs w:val="24"/>
        </w:rPr>
      </w:pPr>
    </w:p>
    <w:p w14:paraId="45B166A7" w14:textId="77777777" w:rsidR="00BA74F5" w:rsidRDefault="00BA74F5">
      <w:pPr>
        <w:jc w:val="both"/>
        <w:rPr>
          <w:rFonts w:ascii="Times New Roman" w:eastAsia="Times New Roman" w:hAnsi="Times New Roman" w:cs="Times New Roman"/>
          <w:sz w:val="24"/>
          <w:szCs w:val="24"/>
        </w:rPr>
      </w:pPr>
    </w:p>
    <w:p w14:paraId="41BBED75" w14:textId="77777777" w:rsidR="00BA74F5" w:rsidRDefault="00BA74F5">
      <w:pPr>
        <w:jc w:val="both"/>
        <w:rPr>
          <w:rFonts w:ascii="Times New Roman" w:eastAsia="Times New Roman" w:hAnsi="Times New Roman" w:cs="Times New Roman"/>
          <w:sz w:val="24"/>
          <w:szCs w:val="24"/>
        </w:rPr>
      </w:pPr>
    </w:p>
    <w:p w14:paraId="619184B5" w14:textId="77777777" w:rsidR="00BA74F5" w:rsidRDefault="00BA74F5">
      <w:pPr>
        <w:tabs>
          <w:tab w:val="left" w:pos="7560"/>
        </w:tabs>
        <w:jc w:val="both"/>
        <w:rPr>
          <w:rFonts w:ascii="Times New Roman" w:eastAsia="Times New Roman" w:hAnsi="Times New Roman" w:cs="Times New Roman"/>
          <w:b/>
          <w:sz w:val="28"/>
          <w:szCs w:val="28"/>
        </w:rPr>
      </w:pPr>
    </w:p>
    <w:p w14:paraId="269D007A" w14:textId="77777777" w:rsidR="00BA74F5" w:rsidRDefault="00BA74F5">
      <w:pPr>
        <w:tabs>
          <w:tab w:val="left" w:pos="7560"/>
        </w:tabs>
        <w:jc w:val="both"/>
        <w:rPr>
          <w:rFonts w:ascii="Times New Roman" w:eastAsia="Times New Roman" w:hAnsi="Times New Roman" w:cs="Times New Roman"/>
          <w:b/>
          <w:sz w:val="28"/>
          <w:szCs w:val="28"/>
        </w:rPr>
      </w:pPr>
    </w:p>
    <w:p w14:paraId="7028114C" w14:textId="77777777" w:rsidR="00BA74F5" w:rsidRDefault="00BA74F5">
      <w:pPr>
        <w:tabs>
          <w:tab w:val="left" w:pos="7560"/>
        </w:tabs>
        <w:jc w:val="both"/>
        <w:rPr>
          <w:rFonts w:ascii="Times New Roman" w:eastAsia="Times New Roman" w:hAnsi="Times New Roman" w:cs="Times New Roman"/>
          <w:b/>
          <w:sz w:val="28"/>
          <w:szCs w:val="28"/>
        </w:rPr>
      </w:pPr>
    </w:p>
    <w:p w14:paraId="4C2C8DAA" w14:textId="77777777" w:rsidR="00BA74F5" w:rsidRDefault="00BA74F5">
      <w:pPr>
        <w:tabs>
          <w:tab w:val="left" w:pos="7560"/>
        </w:tabs>
        <w:jc w:val="both"/>
        <w:rPr>
          <w:rFonts w:ascii="Times New Roman" w:eastAsia="Times New Roman" w:hAnsi="Times New Roman" w:cs="Times New Roman"/>
          <w:b/>
          <w:sz w:val="28"/>
          <w:szCs w:val="28"/>
        </w:rPr>
      </w:pPr>
    </w:p>
    <w:p w14:paraId="644392BD" w14:textId="77777777" w:rsidR="00BA74F5" w:rsidRDefault="00FB0EB6">
      <w:pPr>
        <w:tabs>
          <w:tab w:val="left" w:pos="7560"/>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What is International Baccalaureate MYP? </w:t>
      </w:r>
    </w:p>
    <w:p w14:paraId="0F6150A7" w14:textId="77777777" w:rsidR="00BA74F5" w:rsidRDefault="00BA74F5">
      <w:pPr>
        <w:tabs>
          <w:tab w:val="left" w:pos="7560"/>
        </w:tabs>
        <w:jc w:val="both"/>
        <w:rPr>
          <w:rFonts w:ascii="Times New Roman" w:eastAsia="Times New Roman" w:hAnsi="Times New Roman" w:cs="Times New Roman"/>
          <w:b/>
          <w:sz w:val="24"/>
          <w:szCs w:val="24"/>
        </w:rPr>
      </w:pPr>
    </w:p>
    <w:p w14:paraId="235FD10A" w14:textId="77777777" w:rsidR="00BA74F5" w:rsidRDefault="00FB0EB6">
      <w:pPr>
        <w:tabs>
          <w:tab w:val="left" w:pos="7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IB explains, the International Baccalaureate Middle Years Program (IB MYP) is designed for students ages 11 to 16 (grades 7-10 in our school). It provides a framework of learning that encourages students to become creative, critical, and reflective thin</w:t>
      </w:r>
      <w:r>
        <w:rPr>
          <w:rFonts w:ascii="Times New Roman" w:eastAsia="Times New Roman" w:hAnsi="Times New Roman" w:cs="Times New Roman"/>
          <w:sz w:val="24"/>
          <w:szCs w:val="24"/>
        </w:rPr>
        <w:t>kers. The MYP emphasizes rigorous assessment and intellectual challenge, encouraging students to make connections between their studies in their subjects and the real world. It fosters the development of skills for communication, intercultural understandin</w:t>
      </w:r>
      <w:r>
        <w:rPr>
          <w:rFonts w:ascii="Times New Roman" w:eastAsia="Times New Roman" w:hAnsi="Times New Roman" w:cs="Times New Roman"/>
          <w:sz w:val="24"/>
          <w:szCs w:val="24"/>
        </w:rPr>
        <w:t xml:space="preserve">g, and global engagement; qualities that are essential for life in the 21st century. Importantly, the MYP is flexible enough to accommodate the demands of most national and local curriculums. </w:t>
      </w:r>
    </w:p>
    <w:p w14:paraId="2DE33337" w14:textId="77777777" w:rsidR="00BA74F5" w:rsidRDefault="00BA74F5">
      <w:pPr>
        <w:tabs>
          <w:tab w:val="left" w:pos="7560"/>
        </w:tabs>
        <w:jc w:val="both"/>
        <w:rPr>
          <w:rFonts w:ascii="Times New Roman" w:eastAsia="Times New Roman" w:hAnsi="Times New Roman" w:cs="Times New Roman"/>
          <w:b/>
          <w:sz w:val="24"/>
          <w:szCs w:val="24"/>
        </w:rPr>
      </w:pPr>
    </w:p>
    <w:p w14:paraId="0030A2DF" w14:textId="77777777" w:rsidR="00BA74F5" w:rsidRDefault="00FB0EB6">
      <w:pPr>
        <w:tabs>
          <w:tab w:val="left" w:pos="7560"/>
        </w:tabs>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What does MYP mean for students?</w:t>
      </w:r>
      <w:r>
        <w:rPr>
          <w:rFonts w:ascii="Times New Roman" w:eastAsia="Times New Roman" w:hAnsi="Times New Roman" w:cs="Times New Roman"/>
          <w:b/>
          <w:sz w:val="24"/>
          <w:szCs w:val="24"/>
        </w:rPr>
        <w:t xml:space="preserve"> </w:t>
      </w:r>
    </w:p>
    <w:p w14:paraId="64E4E8FA" w14:textId="77777777" w:rsidR="00BA74F5" w:rsidRDefault="00FB0EB6">
      <w:pPr>
        <w:tabs>
          <w:tab w:val="left" w:pos="7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IB MYP creates a student-focused curricular framework that works towards the following: </w:t>
      </w:r>
    </w:p>
    <w:p w14:paraId="3CCA9FDB" w14:textId="77777777" w:rsidR="00BA74F5" w:rsidRDefault="00FB0EB6">
      <w:pPr>
        <w:tabs>
          <w:tab w:val="left" w:pos="7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Addresses students' intellectual, social, emotional, and physical well-being holistically </w:t>
      </w:r>
    </w:p>
    <w:p w14:paraId="44635F0A" w14:textId="77777777" w:rsidR="00BA74F5" w:rsidRDefault="00FB0EB6">
      <w:pPr>
        <w:tabs>
          <w:tab w:val="left" w:pos="7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Provides students opportunities to develop the knowledge, attitudes,</w:t>
      </w:r>
      <w:r>
        <w:rPr>
          <w:rFonts w:ascii="Times New Roman" w:eastAsia="Times New Roman" w:hAnsi="Times New Roman" w:cs="Times New Roman"/>
          <w:sz w:val="24"/>
          <w:szCs w:val="24"/>
        </w:rPr>
        <w:t xml:space="preserve"> and skills they need in order to manage complexity and take responsible action for the future </w:t>
      </w:r>
    </w:p>
    <w:p w14:paraId="3341CB3D" w14:textId="77777777" w:rsidR="00BA74F5" w:rsidRDefault="00FB0EB6">
      <w:pPr>
        <w:tabs>
          <w:tab w:val="left" w:pos="7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Ensures breadth and depth of understanding through study in eight subject groups</w:t>
      </w:r>
    </w:p>
    <w:p w14:paraId="7E1EBD5F" w14:textId="77777777" w:rsidR="00BA74F5" w:rsidRDefault="00FB0EB6">
      <w:pPr>
        <w:tabs>
          <w:tab w:val="left" w:pos="7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Requires the study of an additional language</w:t>
      </w:r>
    </w:p>
    <w:p w14:paraId="7C53DA06" w14:textId="77777777" w:rsidR="00BA74F5" w:rsidRDefault="00FB0EB6">
      <w:pPr>
        <w:tabs>
          <w:tab w:val="left" w:pos="7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Empowers students to parti</w:t>
      </w:r>
      <w:r>
        <w:rPr>
          <w:rFonts w:ascii="Times New Roman" w:eastAsia="Times New Roman" w:hAnsi="Times New Roman" w:cs="Times New Roman"/>
          <w:sz w:val="24"/>
          <w:szCs w:val="24"/>
        </w:rPr>
        <w:t>cipate in service within the community</w:t>
      </w:r>
    </w:p>
    <w:p w14:paraId="37E00367" w14:textId="77777777" w:rsidR="00BA74F5" w:rsidRDefault="00FB0EB6">
      <w:pPr>
        <w:tabs>
          <w:tab w:val="left" w:pos="7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Helps to prepare students for further education, and/or the workplace</w:t>
      </w:r>
    </w:p>
    <w:p w14:paraId="27EF5D90" w14:textId="77777777" w:rsidR="00BA74F5" w:rsidRDefault="00BA74F5">
      <w:pPr>
        <w:tabs>
          <w:tab w:val="left" w:pos="7560"/>
        </w:tabs>
        <w:jc w:val="both"/>
        <w:rPr>
          <w:rFonts w:ascii="Times New Roman" w:eastAsia="Times New Roman" w:hAnsi="Times New Roman" w:cs="Times New Roman"/>
          <w:sz w:val="24"/>
          <w:szCs w:val="24"/>
        </w:rPr>
      </w:pPr>
    </w:p>
    <w:p w14:paraId="24E51A4E" w14:textId="77777777" w:rsidR="00BA74F5" w:rsidRDefault="00FB0EB6">
      <w:pPr>
        <w:tabs>
          <w:tab w:val="left" w:pos="7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school’s language policy  is intended to help the school to  engage meaningfully with IB language expectations and develop these in  the co</w:t>
      </w:r>
      <w:r>
        <w:rPr>
          <w:rFonts w:ascii="Times New Roman" w:eastAsia="Times New Roman" w:hAnsi="Times New Roman" w:cs="Times New Roman"/>
          <w:sz w:val="24"/>
          <w:szCs w:val="24"/>
        </w:rPr>
        <w:t>ntext of  the school’s  unique circumstances.</w:t>
      </w:r>
    </w:p>
    <w:p w14:paraId="042EF6A2" w14:textId="77777777" w:rsidR="00BA74F5" w:rsidRDefault="00BA74F5">
      <w:pPr>
        <w:tabs>
          <w:tab w:val="left" w:pos="7560"/>
        </w:tabs>
        <w:jc w:val="both"/>
        <w:rPr>
          <w:rFonts w:ascii="Times New Roman" w:eastAsia="Times New Roman" w:hAnsi="Times New Roman" w:cs="Times New Roman"/>
          <w:b/>
          <w:sz w:val="24"/>
          <w:szCs w:val="24"/>
        </w:rPr>
      </w:pPr>
    </w:p>
    <w:p w14:paraId="18B86598" w14:textId="77777777" w:rsidR="00BA74F5" w:rsidRDefault="00BA74F5">
      <w:pPr>
        <w:tabs>
          <w:tab w:val="left" w:pos="7560"/>
        </w:tabs>
        <w:jc w:val="both"/>
        <w:rPr>
          <w:rFonts w:ascii="Times New Roman" w:eastAsia="Times New Roman" w:hAnsi="Times New Roman" w:cs="Times New Roman"/>
          <w:b/>
          <w:sz w:val="24"/>
          <w:szCs w:val="24"/>
        </w:rPr>
      </w:pPr>
    </w:p>
    <w:p w14:paraId="751E294B" w14:textId="77777777" w:rsidR="00BA74F5" w:rsidRDefault="00FB0EB6">
      <w:pPr>
        <w:tabs>
          <w:tab w:val="left" w:pos="7560"/>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will the MYP look like at Guide Academy?</w:t>
      </w:r>
    </w:p>
    <w:p w14:paraId="2123217A" w14:textId="77777777" w:rsidR="00BA74F5" w:rsidRDefault="00FB0EB6">
      <w:pPr>
        <w:tabs>
          <w:tab w:val="left" w:pos="75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year, teachers work to create and implement new, as well as existing units, that have all the components of the IB MYP. Students are assessed according to th</w:t>
      </w:r>
      <w:r>
        <w:rPr>
          <w:rFonts w:ascii="Times New Roman" w:eastAsia="Times New Roman" w:hAnsi="Times New Roman" w:cs="Times New Roman"/>
          <w:sz w:val="24"/>
          <w:szCs w:val="24"/>
        </w:rPr>
        <w:t>e predetermined IB criteria, and both teachers and students reflect on that unit in order to revise or refine it for the future. Students will begin using some of the IB terminology from the Learner Profile (below) when describing characteristics about the</w:t>
      </w:r>
      <w:r>
        <w:rPr>
          <w:rFonts w:ascii="Times New Roman" w:eastAsia="Times New Roman" w:hAnsi="Times New Roman" w:cs="Times New Roman"/>
          <w:sz w:val="24"/>
          <w:szCs w:val="24"/>
        </w:rPr>
        <w:t>mselves and others, and reflecting on how to improve themselves towards those attributes. Guide academy has developed language policies aligned with the goal of developing all the learner profile attributes (</w:t>
      </w:r>
      <w:hyperlink r:id="rId10">
        <w:r>
          <w:rPr>
            <w:rFonts w:ascii="Times New Roman" w:eastAsia="Times New Roman" w:hAnsi="Times New Roman" w:cs="Times New Roman"/>
            <w:color w:val="1155CC"/>
            <w:sz w:val="24"/>
            <w:szCs w:val="24"/>
            <w:u w:val="single"/>
          </w:rPr>
          <w:t>Learner profile for IB students - International Baccalaureate® (ibo.org)</w:t>
        </w:r>
      </w:hyperlink>
      <w:r>
        <w:rPr>
          <w:rFonts w:ascii="Times New Roman" w:eastAsia="Times New Roman" w:hAnsi="Times New Roman" w:cs="Times New Roman"/>
          <w:sz w:val="24"/>
          <w:szCs w:val="24"/>
        </w:rPr>
        <w:t xml:space="preserve">), specially strong communicators who are also open-minded. </w:t>
      </w:r>
    </w:p>
    <w:p w14:paraId="5BC80947" w14:textId="77777777" w:rsidR="00BA74F5" w:rsidRDefault="00BA74F5">
      <w:pPr>
        <w:jc w:val="center"/>
      </w:pPr>
    </w:p>
    <w:p w14:paraId="2418DF55" w14:textId="77777777" w:rsidR="00BA74F5" w:rsidRDefault="00FB0E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Language Policies</w:t>
      </w:r>
    </w:p>
    <w:p w14:paraId="693C80FD" w14:textId="77777777" w:rsidR="00BA74F5" w:rsidRDefault="00FB0EB6">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This statement provides a common understanding of the language policies of the school where its governing board and all the stakeholders agree upon. The Montadhar PEACE Educational school (Guide Academy dba) was established by a group of dedicated individu</w:t>
      </w:r>
      <w:r>
        <w:rPr>
          <w:rFonts w:ascii="Times New Roman" w:eastAsia="Times New Roman" w:hAnsi="Times New Roman" w:cs="Times New Roman"/>
          <w:sz w:val="24"/>
          <w:szCs w:val="24"/>
        </w:rPr>
        <w:t>als who felt a desperate need of professionals in the world, who can make positive effects not only in the academic fields but also in the ethical world. To direct our children to reach their potential, founders and teachers foster the languages that satis</w:t>
      </w:r>
      <w:r>
        <w:rPr>
          <w:rFonts w:ascii="Times New Roman" w:eastAsia="Times New Roman" w:hAnsi="Times New Roman" w:cs="Times New Roman"/>
          <w:sz w:val="24"/>
          <w:szCs w:val="24"/>
        </w:rPr>
        <w:t xml:space="preserve">fy the host country plus the mother language including the Highest Standards of the state of California combined with Ethical values &amp; Self-Management. </w:t>
      </w:r>
    </w:p>
    <w:p w14:paraId="512D6431" w14:textId="77777777" w:rsidR="00BA74F5" w:rsidRDefault="00FB0E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Language is a vital tool for understanding challenges, and changes in the community which the students </w:t>
      </w:r>
      <w:r>
        <w:rPr>
          <w:rFonts w:ascii="Times New Roman" w:eastAsia="Times New Roman" w:hAnsi="Times New Roman" w:cs="Times New Roman"/>
          <w:sz w:val="24"/>
          <w:szCs w:val="24"/>
        </w:rPr>
        <w:t>serve, which leads to their success.</w:t>
      </w:r>
    </w:p>
    <w:p w14:paraId="5569966C" w14:textId="77777777" w:rsidR="00BA74F5" w:rsidRDefault="00FB0E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 Academy has a </w:t>
      </w:r>
      <w:r>
        <w:rPr>
          <w:rFonts w:ascii="Times New Roman" w:eastAsia="Times New Roman" w:hAnsi="Times New Roman" w:cs="Times New Roman"/>
          <w:b/>
          <w:sz w:val="24"/>
          <w:szCs w:val="24"/>
        </w:rPr>
        <w:t>community-centric</w:t>
      </w:r>
      <w:r>
        <w:rPr>
          <w:rFonts w:ascii="Times New Roman" w:eastAsia="Times New Roman" w:hAnsi="Times New Roman" w:cs="Times New Roman"/>
          <w:sz w:val="24"/>
          <w:szCs w:val="24"/>
        </w:rPr>
        <w:t xml:space="preserve"> philosophy, and the language policies of the school will consider the education of the community of students, teachers, parents, volunteers, and Alumni. Therefore, multilingualism a</w:t>
      </w:r>
      <w:r>
        <w:rPr>
          <w:rFonts w:ascii="Times New Roman" w:eastAsia="Times New Roman" w:hAnsi="Times New Roman" w:cs="Times New Roman"/>
          <w:sz w:val="24"/>
          <w:szCs w:val="24"/>
        </w:rPr>
        <w:t xml:space="preserve">nd progress in advanced literacy is essential to the development of cultural identity, international-mindedness, and universal respect and awareness. </w:t>
      </w:r>
    </w:p>
    <w:p w14:paraId="4EBC9948" w14:textId="77777777" w:rsidR="00BA74F5" w:rsidRDefault="00FB0EB6">
      <w:pPr>
        <w:rPr>
          <w:rFonts w:ascii="Times New Roman" w:eastAsia="Times New Roman" w:hAnsi="Times New Roman" w:cs="Times New Roman"/>
          <w:sz w:val="24"/>
          <w:szCs w:val="24"/>
        </w:rPr>
      </w:pPr>
      <w:r>
        <w:rPr>
          <w:rFonts w:ascii="Times New Roman" w:eastAsia="Times New Roman" w:hAnsi="Times New Roman" w:cs="Times New Roman"/>
          <w:sz w:val="24"/>
          <w:szCs w:val="24"/>
        </w:rPr>
        <w:t>At Guide Academy all teachers are language teachers (standard C1), as all curriculum is transcended throu</w:t>
      </w:r>
      <w:r>
        <w:rPr>
          <w:rFonts w:ascii="Times New Roman" w:eastAsia="Times New Roman" w:hAnsi="Times New Roman" w:cs="Times New Roman"/>
          <w:sz w:val="24"/>
          <w:szCs w:val="24"/>
        </w:rPr>
        <w:t>gh language, and ALL teachers collaborate, plan and are responsible for language development of the students (standard C3); through the IB language policies we want to train students who:</w:t>
      </w:r>
    </w:p>
    <w:p w14:paraId="34513626" w14:textId="77777777" w:rsidR="00BA74F5" w:rsidRDefault="00FB0EB6">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personal development rather than exams</w:t>
      </w:r>
    </w:p>
    <w:p w14:paraId="2A972539" w14:textId="77777777" w:rsidR="00BA74F5" w:rsidRDefault="00FB0EB6">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produce more mature, creative and socially adept children who are multilingual</w:t>
      </w:r>
    </w:p>
    <w:p w14:paraId="037BD83F" w14:textId="77777777" w:rsidR="00BA74F5" w:rsidRDefault="00FB0EB6">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ESL students are encouraged to speak the English language until fluent</w:t>
      </w:r>
    </w:p>
    <w:p w14:paraId="4123A8E0" w14:textId="77777777" w:rsidR="00BA74F5" w:rsidRDefault="00FB0EB6">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Fluent English speaking students are allowed to speak mother language in the school </w:t>
      </w:r>
    </w:p>
    <w:p w14:paraId="101277DD" w14:textId="77777777" w:rsidR="00BA74F5" w:rsidRDefault="00FB0EB6">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 Arabic (as a se</w:t>
      </w:r>
      <w:r>
        <w:rPr>
          <w:rFonts w:ascii="Times New Roman" w:eastAsia="Times New Roman" w:hAnsi="Times New Roman" w:cs="Times New Roman"/>
          <w:sz w:val="24"/>
          <w:szCs w:val="24"/>
        </w:rPr>
        <w:t>cond language) fluently while in the IB program</w:t>
      </w:r>
    </w:p>
    <w:p w14:paraId="2F8D0EA3" w14:textId="77777777" w:rsidR="00BA74F5" w:rsidRDefault="00FB0EB6">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"significantly more creative" essays using more sophisticated sentence structures, </w:t>
      </w:r>
    </w:p>
    <w:p w14:paraId="51774347" w14:textId="77777777" w:rsidR="00BA74F5" w:rsidRDefault="00FB0EB6">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and implement a written curriculum consistent with the IB program (standard C2)</w:t>
      </w:r>
    </w:p>
    <w:p w14:paraId="675CE03E" w14:textId="77777777" w:rsidR="00BA74F5" w:rsidRDefault="00FB0EB6">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display a greater sense of "ju</w:t>
      </w:r>
      <w:r>
        <w:rPr>
          <w:rFonts w:ascii="Times New Roman" w:eastAsia="Times New Roman" w:hAnsi="Times New Roman" w:cs="Times New Roman"/>
          <w:color w:val="000000"/>
          <w:sz w:val="24"/>
          <w:szCs w:val="24"/>
        </w:rPr>
        <w:t xml:space="preserve">stice and fairness", and be less likely to engage rough activities,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evelop and implement policies consistent and supportive to the IB program (standard B1)</w:t>
      </w:r>
    </w:p>
    <w:p w14:paraId="7113A87A" w14:textId="77777777" w:rsidR="00BA74F5" w:rsidRDefault="00FB0EB6">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Assessments align with all the requirements of the IB program (standard C4)</w:t>
      </w:r>
    </w:p>
    <w:p w14:paraId="1A333720" w14:textId="77777777" w:rsidR="00BA74F5" w:rsidRDefault="00FB0EB6">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liberty of s</w:t>
      </w:r>
      <w:r>
        <w:rPr>
          <w:rFonts w:ascii="Times New Roman" w:eastAsia="Times New Roman" w:hAnsi="Times New Roman" w:cs="Times New Roman"/>
          <w:sz w:val="24"/>
          <w:szCs w:val="24"/>
        </w:rPr>
        <w:t>tudents to choose their own interests (in the written &amp; spoken language) following their inner guidance for self-directed learning</w:t>
      </w:r>
    </w:p>
    <w:p w14:paraId="39D68232" w14:textId="77777777" w:rsidR="00BA74F5" w:rsidRDefault="00FB0EB6">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sensitivity for imagination and social interaction with others through preferred language (after fluency in English, </w:t>
      </w:r>
      <w:r>
        <w:rPr>
          <w:rFonts w:ascii="Times New Roman" w:eastAsia="Times New Roman" w:hAnsi="Times New Roman" w:cs="Times New Roman"/>
          <w:sz w:val="24"/>
          <w:szCs w:val="24"/>
        </w:rPr>
        <w:t>Arabic or mother language).</w:t>
      </w:r>
    </w:p>
    <w:p w14:paraId="754D7B26" w14:textId="77777777" w:rsidR="00BA74F5" w:rsidRDefault="00FB0EB6">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 confident, curious, highly proficient and enthusiastic readers, writers, viewers, presenters, speakers and listeners. Language is always taught meaningfully and in context.</w:t>
      </w:r>
    </w:p>
    <w:p w14:paraId="387A497B" w14:textId="77777777" w:rsidR="00BA74F5" w:rsidRDefault="00FB0EB6">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leadership using respectful language</w:t>
      </w:r>
      <w:r>
        <w:rPr>
          <w:rFonts w:ascii="Times New Roman" w:eastAsia="Times New Roman" w:hAnsi="Times New Roman" w:cs="Times New Roman"/>
          <w:sz w:val="24"/>
          <w:szCs w:val="24"/>
        </w:rPr>
        <w:t xml:space="preserve"> for ALL cultures, religions, beliefs, etc (standard B1)</w:t>
      </w:r>
    </w:p>
    <w:p w14:paraId="4661C415" w14:textId="77777777" w:rsidR="00BA74F5" w:rsidRDefault="00FB0EB6">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utilizes the resources and expertise of the community to enhance learning within the programs (IB Standard B2, Practice 11).</w:t>
      </w:r>
    </w:p>
    <w:p w14:paraId="2FAC2FA6" w14:textId="77777777" w:rsidR="00BA74F5" w:rsidRDefault="00BA74F5">
      <w:pPr>
        <w:spacing w:after="0" w:line="276" w:lineRule="auto"/>
        <w:rPr>
          <w:rFonts w:ascii="Times New Roman" w:eastAsia="Times New Roman" w:hAnsi="Times New Roman" w:cs="Times New Roman"/>
          <w:sz w:val="24"/>
          <w:szCs w:val="24"/>
        </w:rPr>
      </w:pPr>
    </w:p>
    <w:p w14:paraId="7BACBADC" w14:textId="77777777" w:rsidR="00BA74F5" w:rsidRDefault="00FB0EB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Guide Academy, language is taught through inquiry, letting students to make relations with context, to discover and </w:t>
      </w:r>
      <w:r>
        <w:rPr>
          <w:rFonts w:ascii="Times New Roman" w:eastAsia="Times New Roman" w:hAnsi="Times New Roman" w:cs="Times New Roman"/>
          <w:sz w:val="24"/>
          <w:szCs w:val="24"/>
        </w:rPr>
        <w:t>research. As a Montessori and IB (MYP) school in Anaheim, California, nurturing Muslim students, the main curriculum is taught in English, and Arabic as a second language, however, we are devoted to delivering students with access to the mother tongue lear</w:t>
      </w:r>
      <w:r>
        <w:rPr>
          <w:rFonts w:ascii="Times New Roman" w:eastAsia="Times New Roman" w:hAnsi="Times New Roman" w:cs="Times New Roman"/>
          <w:sz w:val="24"/>
          <w:szCs w:val="24"/>
        </w:rPr>
        <w:t>ning languages like Farsi, Spanish, French, and Urdu which will satisfy their cultural experiences throughout the curriculum. Equally important to the school is the belief that each student should have the opportunity to maintain and develop their mother t</w:t>
      </w:r>
      <w:r>
        <w:rPr>
          <w:rFonts w:ascii="Times New Roman" w:eastAsia="Times New Roman" w:hAnsi="Times New Roman" w:cs="Times New Roman"/>
          <w:sz w:val="24"/>
          <w:szCs w:val="24"/>
        </w:rPr>
        <w:t xml:space="preserve">ongue(s) (IB Standard A). The acquisition of additional languages allows students to further reflect upon and explore different cultural perspectives. </w:t>
      </w:r>
    </w:p>
    <w:p w14:paraId="2C8975AC" w14:textId="77777777" w:rsidR="00BA74F5" w:rsidRDefault="00FB0EB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 Academy provides support for English as a Second Language (ESL) students by providing tools and te</w:t>
      </w:r>
      <w:r>
        <w:rPr>
          <w:rFonts w:ascii="Times New Roman" w:eastAsia="Times New Roman" w:hAnsi="Times New Roman" w:cs="Times New Roman"/>
          <w:sz w:val="24"/>
          <w:szCs w:val="24"/>
        </w:rPr>
        <w:t xml:space="preserve">achers with mother language until students become proficient in English language, however, speaking in the English &amp; Arabic languages are encouraged during the school hours. At Guide Academy, students are encouraged to give presentations on special events </w:t>
      </w:r>
      <w:r>
        <w:rPr>
          <w:rFonts w:ascii="Times New Roman" w:eastAsia="Times New Roman" w:hAnsi="Times New Roman" w:cs="Times New Roman"/>
          <w:sz w:val="24"/>
          <w:szCs w:val="24"/>
        </w:rPr>
        <w:t xml:space="preserve">like “Fathers Day”, “Mother’s Day” etc, in different languages, especially English, Arabic and any other languages which they are studying. The library has books with other languages (mother languages) and the students are encouraged to borrow those books </w:t>
      </w:r>
      <w:r>
        <w:rPr>
          <w:rFonts w:ascii="Times New Roman" w:eastAsia="Times New Roman" w:hAnsi="Times New Roman" w:cs="Times New Roman"/>
          <w:sz w:val="24"/>
          <w:szCs w:val="24"/>
        </w:rPr>
        <w:t>and once read to share with others.</w:t>
      </w:r>
    </w:p>
    <w:p w14:paraId="307402C1" w14:textId="77777777" w:rsidR="00BA74F5" w:rsidRDefault="00BA74F5">
      <w:pPr>
        <w:spacing w:after="0" w:line="276" w:lineRule="auto"/>
        <w:rPr>
          <w:rFonts w:ascii="Times New Roman" w:eastAsia="Times New Roman" w:hAnsi="Times New Roman" w:cs="Times New Roman"/>
          <w:sz w:val="24"/>
          <w:szCs w:val="24"/>
        </w:rPr>
      </w:pPr>
    </w:p>
    <w:p w14:paraId="6D9A7396" w14:textId="77777777" w:rsidR="00BA74F5" w:rsidRDefault="00FB0EB6">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Guide Academy, multilingualism and the development of critical literacy are considered important factors in nurturing international-mindedness through the advancement of cultural uniqueness and understanding practic</w:t>
      </w:r>
      <w:r>
        <w:rPr>
          <w:rFonts w:ascii="Times New Roman" w:eastAsia="Times New Roman" w:hAnsi="Times New Roman" w:cs="Times New Roman"/>
          <w:sz w:val="24"/>
          <w:szCs w:val="24"/>
        </w:rPr>
        <w:t xml:space="preserve">ing global citizenship. The vision of Guide Academy is to train pious individuals who will benefit their community and serve the Savior of their time at the Global Level, and that is the aim and goal of the language policy. </w:t>
      </w:r>
    </w:p>
    <w:p w14:paraId="59513AA6" w14:textId="77777777" w:rsidR="00BA74F5" w:rsidRDefault="00FB0EB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is a dynamic docume</w:t>
      </w:r>
      <w:r>
        <w:rPr>
          <w:rFonts w:ascii="Times New Roman" w:eastAsia="Times New Roman" w:hAnsi="Times New Roman" w:cs="Times New Roman"/>
          <w:sz w:val="24"/>
          <w:szCs w:val="24"/>
        </w:rPr>
        <w:t>nt, will be revised and re-revised by the different members of the community (teachers, admin, board members, etc) to fit the culture of the school helping towards the mission &amp; vision of both school and IB program.</w:t>
      </w:r>
    </w:p>
    <w:p w14:paraId="1C43E792" w14:textId="77777777" w:rsidR="00BA74F5" w:rsidRDefault="00BA74F5">
      <w:pPr>
        <w:rPr>
          <w:rFonts w:ascii="Times New Roman" w:eastAsia="Times New Roman" w:hAnsi="Times New Roman" w:cs="Times New Roman"/>
          <w:sz w:val="24"/>
          <w:szCs w:val="24"/>
        </w:rPr>
      </w:pPr>
    </w:p>
    <w:sectPr w:rsidR="00BA74F5">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221A" w14:textId="77777777" w:rsidR="00FB0EB6" w:rsidRDefault="00FB0EB6">
      <w:pPr>
        <w:spacing w:after="0" w:line="240" w:lineRule="auto"/>
      </w:pPr>
      <w:r>
        <w:separator/>
      </w:r>
    </w:p>
  </w:endnote>
  <w:endnote w:type="continuationSeparator" w:id="0">
    <w:p w14:paraId="3193C8A7" w14:textId="77777777" w:rsidR="00FB0EB6" w:rsidRDefault="00FB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3059" w14:textId="77777777" w:rsidR="00BA74F5" w:rsidRDefault="00FB0EB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D4568">
      <w:rPr>
        <w:noProof/>
        <w:color w:val="000000"/>
      </w:rPr>
      <w:t>1</w:t>
    </w:r>
    <w:r>
      <w:rPr>
        <w:color w:val="000000"/>
      </w:rPr>
      <w:fldChar w:fldCharType="end"/>
    </w:r>
  </w:p>
  <w:p w14:paraId="79ABCA6D" w14:textId="77777777" w:rsidR="00BA74F5" w:rsidRDefault="00BA74F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7EC6" w14:textId="77777777" w:rsidR="00FB0EB6" w:rsidRDefault="00FB0EB6">
      <w:pPr>
        <w:spacing w:after="0" w:line="240" w:lineRule="auto"/>
      </w:pPr>
      <w:r>
        <w:separator/>
      </w:r>
    </w:p>
  </w:footnote>
  <w:footnote w:type="continuationSeparator" w:id="0">
    <w:p w14:paraId="0E720DA7" w14:textId="77777777" w:rsidR="00FB0EB6" w:rsidRDefault="00FB0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D319E"/>
    <w:multiLevelType w:val="multilevel"/>
    <w:tmpl w:val="6F605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BD0CCE"/>
    <w:multiLevelType w:val="multilevel"/>
    <w:tmpl w:val="F0603B9E"/>
    <w:lvl w:ilvl="0">
      <w:start w:val="1"/>
      <w:numFmt w:val="bullet"/>
      <w:lvlText w:val="●"/>
      <w:lvlJc w:val="left"/>
      <w:pPr>
        <w:ind w:left="720" w:hanging="360"/>
      </w:pPr>
      <w:rPr>
        <w:rFonts w:ascii="Tahoma" w:eastAsia="Tahoma" w:hAnsi="Tahoma" w:cs="Tahoma"/>
        <w:b w:val="0"/>
        <w:i w:val="0"/>
        <w:strike w:val="0"/>
        <w:color w:val="000000"/>
        <w:sz w:val="20"/>
        <w:szCs w:val="20"/>
        <w:u w:val="none"/>
      </w:rPr>
    </w:lvl>
    <w:lvl w:ilvl="1">
      <w:start w:val="1"/>
      <w:numFmt w:val="bullet"/>
      <w:lvlText w:val="○"/>
      <w:lvlJc w:val="left"/>
      <w:pPr>
        <w:ind w:left="1440" w:hanging="360"/>
      </w:pPr>
      <w:rPr>
        <w:rFonts w:ascii="Tahoma" w:eastAsia="Tahoma" w:hAnsi="Tahoma" w:cs="Tahoma"/>
        <w:b w:val="0"/>
        <w:i w:val="0"/>
        <w:strike w:val="0"/>
        <w:color w:val="000000"/>
        <w:sz w:val="20"/>
        <w:szCs w:val="20"/>
        <w:u w:val="none"/>
      </w:rPr>
    </w:lvl>
    <w:lvl w:ilvl="2">
      <w:start w:val="1"/>
      <w:numFmt w:val="bullet"/>
      <w:lvlText w:val="■"/>
      <w:lvlJc w:val="right"/>
      <w:pPr>
        <w:ind w:left="2160" w:hanging="180"/>
      </w:pPr>
      <w:rPr>
        <w:rFonts w:ascii="Tahoma" w:eastAsia="Tahoma" w:hAnsi="Tahoma" w:cs="Tahoma"/>
        <w:b w:val="0"/>
        <w:i w:val="0"/>
        <w:strike w:val="0"/>
        <w:color w:val="000000"/>
        <w:sz w:val="20"/>
        <w:szCs w:val="20"/>
        <w:u w:val="none"/>
      </w:rPr>
    </w:lvl>
    <w:lvl w:ilvl="3">
      <w:start w:val="1"/>
      <w:numFmt w:val="bullet"/>
      <w:lvlText w:val="●"/>
      <w:lvlJc w:val="left"/>
      <w:pPr>
        <w:ind w:left="2880" w:hanging="360"/>
      </w:pPr>
      <w:rPr>
        <w:rFonts w:ascii="Tahoma" w:eastAsia="Tahoma" w:hAnsi="Tahoma" w:cs="Tahoma"/>
        <w:b w:val="0"/>
        <w:i w:val="0"/>
        <w:strike w:val="0"/>
        <w:color w:val="000000"/>
        <w:sz w:val="20"/>
        <w:szCs w:val="20"/>
        <w:u w:val="none"/>
      </w:rPr>
    </w:lvl>
    <w:lvl w:ilvl="4">
      <w:start w:val="1"/>
      <w:numFmt w:val="bullet"/>
      <w:lvlText w:val="○"/>
      <w:lvlJc w:val="left"/>
      <w:pPr>
        <w:ind w:left="3600" w:hanging="360"/>
      </w:pPr>
      <w:rPr>
        <w:rFonts w:ascii="Tahoma" w:eastAsia="Tahoma" w:hAnsi="Tahoma" w:cs="Tahoma"/>
        <w:b w:val="0"/>
        <w:i w:val="0"/>
        <w:strike w:val="0"/>
        <w:color w:val="000000"/>
        <w:sz w:val="20"/>
        <w:szCs w:val="20"/>
        <w:u w:val="none"/>
      </w:rPr>
    </w:lvl>
    <w:lvl w:ilvl="5">
      <w:start w:val="1"/>
      <w:numFmt w:val="bullet"/>
      <w:lvlText w:val="■"/>
      <w:lvlJc w:val="right"/>
      <w:pPr>
        <w:ind w:left="4320" w:hanging="180"/>
      </w:pPr>
      <w:rPr>
        <w:rFonts w:ascii="Tahoma" w:eastAsia="Tahoma" w:hAnsi="Tahoma" w:cs="Tahoma"/>
        <w:b w:val="0"/>
        <w:i w:val="0"/>
        <w:strike w:val="0"/>
        <w:color w:val="000000"/>
        <w:sz w:val="20"/>
        <w:szCs w:val="20"/>
        <w:u w:val="none"/>
      </w:rPr>
    </w:lvl>
    <w:lvl w:ilvl="6">
      <w:start w:val="1"/>
      <w:numFmt w:val="bullet"/>
      <w:lvlText w:val="●"/>
      <w:lvlJc w:val="left"/>
      <w:pPr>
        <w:ind w:left="5040" w:hanging="360"/>
      </w:pPr>
      <w:rPr>
        <w:rFonts w:ascii="Tahoma" w:eastAsia="Tahoma" w:hAnsi="Tahoma" w:cs="Tahoma"/>
        <w:b w:val="0"/>
        <w:i w:val="0"/>
        <w:strike w:val="0"/>
        <w:color w:val="000000"/>
        <w:sz w:val="20"/>
        <w:szCs w:val="20"/>
        <w:u w:val="none"/>
      </w:rPr>
    </w:lvl>
    <w:lvl w:ilvl="7">
      <w:start w:val="1"/>
      <w:numFmt w:val="bullet"/>
      <w:lvlText w:val="○"/>
      <w:lvlJc w:val="left"/>
      <w:pPr>
        <w:ind w:left="5760" w:hanging="360"/>
      </w:pPr>
      <w:rPr>
        <w:rFonts w:ascii="Tahoma" w:eastAsia="Tahoma" w:hAnsi="Tahoma" w:cs="Tahoma"/>
        <w:b w:val="0"/>
        <w:i w:val="0"/>
        <w:strike w:val="0"/>
        <w:color w:val="000000"/>
        <w:sz w:val="20"/>
        <w:szCs w:val="20"/>
        <w:u w:val="none"/>
      </w:rPr>
    </w:lvl>
    <w:lvl w:ilvl="8">
      <w:start w:val="1"/>
      <w:numFmt w:val="bullet"/>
      <w:lvlText w:val="■"/>
      <w:lvlJc w:val="right"/>
      <w:pPr>
        <w:ind w:left="6480" w:hanging="180"/>
      </w:pPr>
      <w:rPr>
        <w:rFonts w:ascii="Tahoma" w:eastAsia="Tahoma" w:hAnsi="Tahoma" w:cs="Tahoma"/>
        <w:b w:val="0"/>
        <w:i w:val="0"/>
        <w:strike w:val="0"/>
        <w:color w:val="000000"/>
        <w:sz w:val="20"/>
        <w:szCs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F5"/>
    <w:rsid w:val="000D4568"/>
    <w:rsid w:val="00BA74F5"/>
    <w:rsid w:val="00FB0E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FCD4"/>
  <w15:docId w15:val="{B3701A5D-F5B1-4EB7-B3D3-A1376C7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068F"/>
    <w:pPr>
      <w:ind w:left="720"/>
      <w:contextualSpacing/>
    </w:pPr>
  </w:style>
  <w:style w:type="paragraph" w:styleId="Header">
    <w:name w:val="header"/>
    <w:basedOn w:val="Normal"/>
    <w:link w:val="HeaderChar"/>
    <w:uiPriority w:val="99"/>
    <w:unhideWhenUsed/>
    <w:rsid w:val="00873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89"/>
  </w:style>
  <w:style w:type="paragraph" w:styleId="Footer">
    <w:name w:val="footer"/>
    <w:basedOn w:val="Normal"/>
    <w:link w:val="FooterChar"/>
    <w:uiPriority w:val="99"/>
    <w:unhideWhenUsed/>
    <w:rsid w:val="00873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8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bo.org/benefits/learner-profil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JJQRaXUTZ6K5v5592b0GQnn+kA==">AMUW2mXShx6ySAhWsmIP4AGwxupCPKciGh1E1B6jlnDp9H40xBgbTqQgF/5jgGaPGJrE+mUYLle1iGHUDF91aivauf7q30EWgTuNfRzrp7bHG9kxdpa4HE0=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6780</Characters>
  <Application>Microsoft Office Word</Application>
  <DocSecurity>0</DocSecurity>
  <Lines>138</Lines>
  <Paragraphs>85</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Shahrestani</dc:creator>
  <cp:lastModifiedBy>HP</cp:lastModifiedBy>
  <cp:revision>2</cp:revision>
  <dcterms:created xsi:type="dcterms:W3CDTF">2022-05-22T08:17:00Z</dcterms:created>
  <dcterms:modified xsi:type="dcterms:W3CDTF">2022-05-22T08:17:00Z</dcterms:modified>
</cp:coreProperties>
</file>